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57" w:rsidRDefault="00CF0A57" w:rsidP="00CF0A57">
      <w:pPr>
        <w:jc w:val="center"/>
        <w:rPr>
          <w:b/>
          <w:bCs/>
          <w:sz w:val="28"/>
          <w:szCs w:val="28"/>
        </w:rPr>
      </w:pPr>
    </w:p>
    <w:p w:rsidR="00CF0A57" w:rsidRDefault="00FD4137" w:rsidP="00CF0A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Divadelní Flora</w:t>
      </w:r>
      <w:r w:rsidR="003C49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zaháj</w:t>
      </w:r>
      <w:r w:rsidR="003C49DB">
        <w:rPr>
          <w:b/>
          <w:bCs/>
          <w:sz w:val="28"/>
          <w:szCs w:val="28"/>
        </w:rPr>
        <w:t>ila předprodej,</w:t>
      </w:r>
    </w:p>
    <w:p w:rsidR="003C49DB" w:rsidRDefault="003C49DB" w:rsidP="00CF0A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láká na </w:t>
      </w:r>
      <w:r w:rsidR="006B32D3">
        <w:rPr>
          <w:b/>
          <w:bCs/>
          <w:sz w:val="28"/>
          <w:szCs w:val="28"/>
        </w:rPr>
        <w:t xml:space="preserve">evropské </w:t>
      </w:r>
      <w:r>
        <w:rPr>
          <w:b/>
          <w:bCs/>
          <w:sz w:val="28"/>
          <w:szCs w:val="28"/>
        </w:rPr>
        <w:t xml:space="preserve">umělce </w:t>
      </w:r>
      <w:r w:rsidR="006B32D3">
        <w:rPr>
          <w:b/>
          <w:bCs/>
          <w:sz w:val="28"/>
          <w:szCs w:val="28"/>
        </w:rPr>
        <w:t>i domácí špičku</w:t>
      </w:r>
    </w:p>
    <w:p w:rsidR="00CF0A57" w:rsidRDefault="00CF0A57" w:rsidP="00CF0A57">
      <w:pPr>
        <w:jc w:val="center"/>
        <w:rPr>
          <w:rFonts w:ascii="Times New Roman" w:hAnsi="Times New Roman" w:cs="Times New Roman"/>
        </w:rPr>
      </w:pPr>
      <w:r>
        <w:t>tisková zpráva</w:t>
      </w:r>
    </w:p>
    <w:p w:rsidR="00CF0A57" w:rsidRDefault="00CF0A57" w:rsidP="00CF0A57">
      <w:pPr>
        <w:jc w:val="both"/>
        <w:rPr>
          <w:rFonts w:ascii="Times New Roman" w:hAnsi="Times New Roman" w:cs="Times New Roman"/>
        </w:rPr>
      </w:pPr>
    </w:p>
    <w:p w:rsidR="00C22A9A" w:rsidRDefault="00B01D8A" w:rsidP="002A3456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Přesně za sedmnáct dní začíná v Olomouci jedna z největších </w:t>
      </w:r>
      <w:r w:rsidR="00F83A25">
        <w:rPr>
          <w:i/>
          <w:iCs/>
        </w:rPr>
        <w:t xml:space="preserve">tuzemských divadelních událostí </w:t>
      </w:r>
      <w:r>
        <w:rPr>
          <w:i/>
          <w:iCs/>
        </w:rPr>
        <w:t>– Divadelní F</w:t>
      </w:r>
      <w:r w:rsidR="00C22A9A">
        <w:rPr>
          <w:i/>
          <w:iCs/>
        </w:rPr>
        <w:t>lora. Koná se letos posedmnácté a</w:t>
      </w:r>
      <w:r>
        <w:rPr>
          <w:i/>
          <w:iCs/>
        </w:rPr>
        <w:t xml:space="preserve"> nabízí širokou škálu produkcí</w:t>
      </w:r>
      <w:r w:rsidR="00C22A9A">
        <w:rPr>
          <w:i/>
          <w:iCs/>
        </w:rPr>
        <w:t>, na které si mohou diváci zajistit vstupenky již ode dneška.</w:t>
      </w:r>
    </w:p>
    <w:p w:rsidR="00C22A9A" w:rsidRDefault="00C22A9A" w:rsidP="00E22ECD">
      <w:pPr>
        <w:pStyle w:val="Zkladntext"/>
        <w:ind w:firstLine="708"/>
        <w:jc w:val="both"/>
      </w:pPr>
      <w:r>
        <w:t>Divadelní Flora připraví ve dnech 9. až 20. května festivalovým návštěvníkům opravdu pestrou nabídku nejen divadelních titulů. Největší festivalové jeviště, Moravské divadlo, nabídne šest inscenací čtyř tuzemských souborů.</w:t>
      </w:r>
      <w:r w:rsidR="00FE3B2B">
        <w:t xml:space="preserve"> </w:t>
      </w:r>
      <w:r>
        <w:t xml:space="preserve">Hned se třemi tituly </w:t>
      </w:r>
      <w:r w:rsidR="00E22ECD">
        <w:t xml:space="preserve">(Kabaret Kafka, Nenápadný půvab buržoazie a Zlatá šedesátá) </w:t>
      </w:r>
      <w:r>
        <w:t>se bu</w:t>
      </w:r>
      <w:r w:rsidR="00E22ECD">
        <w:t>de prezentovat Divadlo Reduta. O</w:t>
      </w:r>
      <w:r>
        <w:t>riginální scén</w:t>
      </w:r>
      <w:r w:rsidR="00E22ECD">
        <w:t>a brněnského Národního divadla</w:t>
      </w:r>
      <w:r>
        <w:t xml:space="preserve"> se pod vedením uměleckého šéfa Petra Štědroně a dramaturgyně Dory </w:t>
      </w:r>
      <w:proofErr w:type="spellStart"/>
      <w:r>
        <w:t>Viceníkové</w:t>
      </w:r>
      <w:proofErr w:type="spellEnd"/>
      <w:r>
        <w:t xml:space="preserve"> vyprofilovala do pozice </w:t>
      </w:r>
      <w:r w:rsidR="00FE3B2B">
        <w:t>divadla evropského formátu. „</w:t>
      </w:r>
      <w:r w:rsidR="00FE3B2B" w:rsidRPr="00FE3B2B">
        <w:t xml:space="preserve">Toto trojnásobné pozvání </w:t>
      </w:r>
      <w:r w:rsidR="00E22ECD">
        <w:t xml:space="preserve">Reduty </w:t>
      </w:r>
      <w:r w:rsidR="00781450">
        <w:t xml:space="preserve">mě velice těší. Naše </w:t>
      </w:r>
      <w:r w:rsidR="00FE3B2B" w:rsidRPr="00FE3B2B">
        <w:t xml:space="preserve">inscenace se tak dostanou </w:t>
      </w:r>
      <w:r w:rsidR="00781450">
        <w:t xml:space="preserve">jak </w:t>
      </w:r>
      <w:r w:rsidR="00FE3B2B" w:rsidRPr="00FE3B2B">
        <w:t xml:space="preserve">do </w:t>
      </w:r>
      <w:r w:rsidR="00FE3B2B">
        <w:t>vzájemné konfrontace</w:t>
      </w:r>
      <w:r w:rsidR="00781450">
        <w:t xml:space="preserve">, tak i </w:t>
      </w:r>
      <w:r w:rsidR="00FE3B2B">
        <w:t xml:space="preserve">té širší,“ komentuje účast v programu přehlídky Dora </w:t>
      </w:r>
      <w:proofErr w:type="spellStart"/>
      <w:r w:rsidR="00FE3B2B">
        <w:t>Viceníková</w:t>
      </w:r>
      <w:proofErr w:type="spellEnd"/>
      <w:r w:rsidR="00FE3B2B">
        <w:t xml:space="preserve"> a dodává: „Pokud bych měla</w:t>
      </w:r>
      <w:r w:rsidR="00E22ECD">
        <w:t xml:space="preserve"> najít nějaký společný rys </w:t>
      </w:r>
      <w:r w:rsidR="00FE3B2B">
        <w:t xml:space="preserve">třech </w:t>
      </w:r>
      <w:r w:rsidR="00E22ECD">
        <w:t>vybraných</w:t>
      </w:r>
      <w:r w:rsidR="00FE3B2B">
        <w:t xml:space="preserve"> inscenací, bylo by to</w:t>
      </w:r>
      <w:r w:rsidR="00FE3B2B" w:rsidRPr="00FE3B2B">
        <w:t xml:space="preserve"> odhalování stereotypního vnímání ději</w:t>
      </w:r>
      <w:r w:rsidR="00FE3B2B">
        <w:t>n a</w:t>
      </w:r>
      <w:r w:rsidR="00FE3B2B" w:rsidRPr="00FE3B2B">
        <w:t xml:space="preserve"> společenských klišé v</w:t>
      </w:r>
      <w:r w:rsidR="00FE3B2B">
        <w:t> </w:t>
      </w:r>
      <w:r w:rsidR="00FE3B2B" w:rsidRPr="00FE3B2B">
        <w:t>chování</w:t>
      </w:r>
      <w:r w:rsidR="00FE3B2B">
        <w:t>.“</w:t>
      </w:r>
      <w:r w:rsidR="00F83A25">
        <w:t xml:space="preserve"> Kromě Divadla Reduta vystoupí na prknech hlavní městské scény pražské Divadlo v Dlouhé, uherskohradišťské Slovácké divadlo nebo domovský soubor.</w:t>
      </w:r>
    </w:p>
    <w:p w:rsidR="00C22A9A" w:rsidRPr="00C22A9A" w:rsidRDefault="00E22ECD" w:rsidP="00C478C1">
      <w:pPr>
        <w:pStyle w:val="Zkladntext"/>
        <w:ind w:firstLine="708"/>
        <w:jc w:val="both"/>
        <w:rPr>
          <w:iCs/>
        </w:rPr>
      </w:pPr>
      <w:r>
        <w:t xml:space="preserve">Podstatná část činoherního programu Flory proběhne </w:t>
      </w:r>
      <w:r w:rsidR="00F83A25">
        <w:t xml:space="preserve">také </w:t>
      </w:r>
      <w:r>
        <w:t>v klubu S-</w:t>
      </w:r>
      <w:proofErr w:type="spellStart"/>
      <w:r>
        <w:t>Cube</w:t>
      </w:r>
      <w:proofErr w:type="spellEnd"/>
      <w:r>
        <w:t>. Loňskou retrospektivu Pražského komorního divadla doplní po roce poslední „živý</w:t>
      </w:r>
      <w:r w:rsidR="00406E1E">
        <w:t>“</w:t>
      </w:r>
      <w:r>
        <w:t xml:space="preserve"> titul </w:t>
      </w:r>
      <w:r w:rsidR="008F2D5A">
        <w:t>tohoto souboru</w:t>
      </w:r>
      <w:r>
        <w:t>,</w:t>
      </w:r>
      <w:r w:rsidR="00F83A25">
        <w:t xml:space="preserve"> </w:t>
      </w:r>
      <w:r>
        <w:t>Husa na provázku přiveze do S-Cube netradiční adaptaci ruské klasiky a Divadlo Petra Bezruče připomene šedá léta normalizace i pohnut</w:t>
      </w:r>
      <w:r w:rsidR="00484E0B">
        <w:t>é časy</w:t>
      </w:r>
      <w:r>
        <w:t xml:space="preserve"> Listopadové revoluce.</w:t>
      </w:r>
      <w:r w:rsidR="00484E0B">
        <w:t xml:space="preserve"> </w:t>
      </w:r>
      <w:r>
        <w:t xml:space="preserve">Vzhledem k nižší kapacitě sálu </w:t>
      </w:r>
      <w:r w:rsidR="00484E0B">
        <w:t>se tato</w:t>
      </w:r>
      <w:r>
        <w:t xml:space="preserve"> tři představení </w:t>
      </w:r>
      <w:r w:rsidR="00484E0B">
        <w:t xml:space="preserve">uskuteční </w:t>
      </w:r>
      <w:r>
        <w:t>v dvojím provedení.</w:t>
      </w:r>
    </w:p>
    <w:p w:rsidR="006D5BC0" w:rsidRDefault="008F2D5A" w:rsidP="002A3456">
      <w:pPr>
        <w:pStyle w:val="Zkladntext"/>
        <w:ind w:firstLine="708"/>
        <w:jc w:val="both"/>
        <w:rPr>
          <w:color w:val="000000"/>
          <w:shd w:val="clear" w:color="auto" w:fill="FFFFFF"/>
        </w:rPr>
      </w:pPr>
      <w:r>
        <w:t>Důležitou s</w:t>
      </w:r>
      <w:r w:rsidR="006D5BC0">
        <w:t xml:space="preserve">oučástí festivalu je také průřez současným performativním uměním tuzemské </w:t>
      </w:r>
      <w:r w:rsidR="00447CC6">
        <w:br/>
      </w:r>
      <w:bookmarkStart w:id="0" w:name="_GoBack"/>
      <w:bookmarkEnd w:id="0"/>
      <w:r w:rsidR="006D5BC0">
        <w:t>i zahra</w:t>
      </w:r>
      <w:r>
        <w:t xml:space="preserve">niční provenience - Olomouc tentokrát </w:t>
      </w:r>
      <w:r w:rsidR="006D5BC0">
        <w:t xml:space="preserve">přivítá českou taneční skupinu </w:t>
      </w:r>
      <w:proofErr w:type="spellStart"/>
      <w:r w:rsidR="006D5BC0">
        <w:t>VerTeDance</w:t>
      </w:r>
      <w:proofErr w:type="spellEnd"/>
      <w:r w:rsidR="006D5BC0">
        <w:t xml:space="preserve">, </w:t>
      </w:r>
      <w:proofErr w:type="spellStart"/>
      <w:r w:rsidR="006D5BC0">
        <w:t>Amadora</w:t>
      </w:r>
      <w:proofErr w:type="spellEnd"/>
      <w:r w:rsidR="006D5BC0">
        <w:t xml:space="preserve"> </w:t>
      </w:r>
      <w:proofErr w:type="spellStart"/>
      <w:r w:rsidR="006D5BC0">
        <w:t>Artigu</w:t>
      </w:r>
      <w:proofErr w:type="spellEnd"/>
      <w:r w:rsidR="006D5BC0">
        <w:t xml:space="preserve"> a Nikolu </w:t>
      </w:r>
      <w:proofErr w:type="spellStart"/>
      <w:r w:rsidR="006D5BC0">
        <w:t>Križkovou</w:t>
      </w:r>
      <w:proofErr w:type="spellEnd"/>
      <w:r w:rsidR="006D5BC0">
        <w:t xml:space="preserve">, varšavský </w:t>
      </w:r>
      <w:proofErr w:type="spellStart"/>
      <w:r w:rsidR="006D5BC0">
        <w:t>Teatr</w:t>
      </w:r>
      <w:proofErr w:type="spellEnd"/>
      <w:r w:rsidR="006D5BC0">
        <w:t xml:space="preserve"> </w:t>
      </w:r>
      <w:proofErr w:type="spellStart"/>
      <w:r w:rsidR="006D5BC0">
        <w:rPr>
          <w:color w:val="000000"/>
          <w:shd w:val="clear" w:color="auto" w:fill="FFFFFF"/>
        </w:rPr>
        <w:t>Tańca</w:t>
      </w:r>
      <w:proofErr w:type="spellEnd"/>
      <w:r w:rsidR="006D5BC0">
        <w:rPr>
          <w:color w:val="000000"/>
          <w:shd w:val="clear" w:color="auto" w:fill="FFFFFF"/>
        </w:rPr>
        <w:t xml:space="preserve"> </w:t>
      </w:r>
      <w:proofErr w:type="spellStart"/>
      <w:r w:rsidR="006D5BC0">
        <w:rPr>
          <w:color w:val="000000"/>
          <w:shd w:val="clear" w:color="auto" w:fill="FFFFFF"/>
        </w:rPr>
        <w:t>Zawirowania</w:t>
      </w:r>
      <w:proofErr w:type="spellEnd"/>
      <w:r w:rsidR="006D5BC0">
        <w:rPr>
          <w:color w:val="000000"/>
          <w:shd w:val="clear" w:color="auto" w:fill="FFFFFF"/>
        </w:rPr>
        <w:t xml:space="preserve">, slovenského tanečníka Jara </w:t>
      </w:r>
      <w:proofErr w:type="spellStart"/>
      <w:r w:rsidR="006D5BC0">
        <w:rPr>
          <w:color w:val="000000"/>
          <w:shd w:val="clear" w:color="auto" w:fill="FFFFFF"/>
        </w:rPr>
        <w:t>Viňarského</w:t>
      </w:r>
      <w:proofErr w:type="spellEnd"/>
      <w:r w:rsidR="006D5BC0">
        <w:rPr>
          <w:color w:val="000000"/>
          <w:shd w:val="clear" w:color="auto" w:fill="FFFFFF"/>
        </w:rPr>
        <w:t xml:space="preserve"> nebo Maďara </w:t>
      </w:r>
      <w:proofErr w:type="spellStart"/>
      <w:r w:rsidR="006D5BC0">
        <w:rPr>
          <w:color w:val="000000"/>
          <w:shd w:val="clear" w:color="auto" w:fill="FFFFFF"/>
        </w:rPr>
        <w:t>Imreho</w:t>
      </w:r>
      <w:proofErr w:type="spellEnd"/>
      <w:r w:rsidR="006D5BC0">
        <w:rPr>
          <w:color w:val="000000"/>
          <w:shd w:val="clear" w:color="auto" w:fill="FFFFFF"/>
        </w:rPr>
        <w:t xml:space="preserve"> </w:t>
      </w:r>
      <w:proofErr w:type="spellStart"/>
      <w:r w:rsidR="006D5BC0">
        <w:rPr>
          <w:color w:val="000000"/>
          <w:shd w:val="clear" w:color="auto" w:fill="FFFFFF"/>
        </w:rPr>
        <w:t>Vasse</w:t>
      </w:r>
      <w:proofErr w:type="spellEnd"/>
      <w:r w:rsidR="006D5BC0">
        <w:rPr>
          <w:color w:val="000000"/>
          <w:shd w:val="clear" w:color="auto" w:fill="FFFFFF"/>
        </w:rPr>
        <w:t>. V</w:t>
      </w:r>
      <w:r w:rsidR="00107BED">
        <w:rPr>
          <w:color w:val="000000"/>
          <w:shd w:val="clear" w:color="auto" w:fill="FFFFFF"/>
        </w:rPr>
        <w:t>e</w:t>
      </w:r>
      <w:r w:rsidR="006D5BC0">
        <w:rPr>
          <w:color w:val="000000"/>
          <w:shd w:val="clear" w:color="auto" w:fill="FFFFFF"/>
        </w:rPr>
        <w:t xml:space="preserve"> světové premiéře </w:t>
      </w:r>
      <w:r w:rsidR="00107BED">
        <w:rPr>
          <w:color w:val="000000"/>
          <w:shd w:val="clear" w:color="auto" w:fill="FFFFFF"/>
        </w:rPr>
        <w:t xml:space="preserve">na Floře </w:t>
      </w:r>
      <w:r w:rsidR="006D5BC0">
        <w:rPr>
          <w:color w:val="000000"/>
          <w:shd w:val="clear" w:color="auto" w:fill="FFFFFF"/>
        </w:rPr>
        <w:t xml:space="preserve">vystoupí renomovaná švédská tanečnice Charlotta </w:t>
      </w:r>
      <w:proofErr w:type="spellStart"/>
      <w:r w:rsidR="006D5BC0">
        <w:rPr>
          <w:color w:val="000000"/>
          <w:shd w:val="clear" w:color="auto" w:fill="FFFFFF"/>
        </w:rPr>
        <w:t>Öfverholm</w:t>
      </w:r>
      <w:proofErr w:type="spellEnd"/>
      <w:r w:rsidR="00107BED">
        <w:rPr>
          <w:color w:val="000000"/>
          <w:shd w:val="clear" w:color="auto" w:fill="FFFFFF"/>
        </w:rPr>
        <w:t xml:space="preserve"> s inscenací Youwilldieandyou2</w:t>
      </w:r>
      <w:r w:rsidR="006D5BC0">
        <w:rPr>
          <w:color w:val="000000"/>
          <w:shd w:val="clear" w:color="auto" w:fill="FFFFFF"/>
        </w:rPr>
        <w:t>.</w:t>
      </w:r>
      <w:r w:rsidR="00107BED">
        <w:rPr>
          <w:color w:val="000000"/>
          <w:shd w:val="clear" w:color="auto" w:fill="FFFFFF"/>
        </w:rPr>
        <w:t xml:space="preserve"> </w:t>
      </w:r>
      <w:r w:rsidR="006D5BC0">
        <w:rPr>
          <w:color w:val="000000"/>
          <w:shd w:val="clear" w:color="auto" w:fill="FFFFFF"/>
        </w:rPr>
        <w:t>Taneční p</w:t>
      </w:r>
      <w:r w:rsidR="00107BED">
        <w:rPr>
          <w:color w:val="000000"/>
          <w:shd w:val="clear" w:color="auto" w:fill="FFFFFF"/>
        </w:rPr>
        <w:t>ředstavení bude možno navštívit (krom jiných scén)</w:t>
      </w:r>
      <w:r w:rsidR="006D5BC0">
        <w:rPr>
          <w:color w:val="000000"/>
          <w:shd w:val="clear" w:color="auto" w:fill="FFFFFF"/>
        </w:rPr>
        <w:t xml:space="preserve"> také v nedávno otevřeném sídle Divadla na cucky, v areálu bývalé </w:t>
      </w:r>
      <w:r w:rsidR="006D5BC0">
        <w:rPr>
          <w:color w:val="000000"/>
          <w:shd w:val="clear" w:color="auto" w:fill="FFFFFF"/>
        </w:rPr>
        <w:lastRenderedPageBreak/>
        <w:t>kanovnické rezidence na Wurmově ulici</w:t>
      </w:r>
      <w:r w:rsidR="00107BED">
        <w:rPr>
          <w:color w:val="000000"/>
          <w:shd w:val="clear" w:color="auto" w:fill="FFFFFF"/>
        </w:rPr>
        <w:t>. Natřikrát</w:t>
      </w:r>
      <w:r w:rsidR="006D5BC0">
        <w:rPr>
          <w:color w:val="000000"/>
          <w:shd w:val="clear" w:color="auto" w:fill="FFFFFF"/>
        </w:rPr>
        <w:t xml:space="preserve"> tu nizozemská formace United-C uvede projekt </w:t>
      </w:r>
      <w:proofErr w:type="spellStart"/>
      <w:r w:rsidR="006D5BC0">
        <w:rPr>
          <w:color w:val="000000"/>
          <w:shd w:val="clear" w:color="auto" w:fill="FFFFFF"/>
        </w:rPr>
        <w:t>Seasoning</w:t>
      </w:r>
      <w:proofErr w:type="spellEnd"/>
      <w:r w:rsidR="007C175C">
        <w:rPr>
          <w:color w:val="000000"/>
          <w:shd w:val="clear" w:color="auto" w:fill="FFFFFF"/>
        </w:rPr>
        <w:t xml:space="preserve">, </w:t>
      </w:r>
      <w:r w:rsidR="00107BED">
        <w:rPr>
          <w:color w:val="000000"/>
          <w:shd w:val="clear" w:color="auto" w:fill="FFFFFF"/>
        </w:rPr>
        <w:t>věnovaný</w:t>
      </w:r>
      <w:r w:rsidR="007C175C">
        <w:rPr>
          <w:color w:val="000000"/>
          <w:shd w:val="clear" w:color="auto" w:fill="FFFFFF"/>
        </w:rPr>
        <w:t xml:space="preserve"> </w:t>
      </w:r>
      <w:r w:rsidR="00107BED">
        <w:rPr>
          <w:color w:val="000000"/>
          <w:shd w:val="clear" w:color="auto" w:fill="FFFFFF"/>
        </w:rPr>
        <w:t xml:space="preserve">jak </w:t>
      </w:r>
      <w:r w:rsidR="007C175C">
        <w:rPr>
          <w:color w:val="000000"/>
          <w:shd w:val="clear" w:color="auto" w:fill="FFFFFF"/>
        </w:rPr>
        <w:t>t</w:t>
      </w:r>
      <w:r w:rsidR="00107BED">
        <w:rPr>
          <w:color w:val="000000"/>
          <w:shd w:val="clear" w:color="auto" w:fill="FFFFFF"/>
        </w:rPr>
        <w:t>omuto</w:t>
      </w:r>
      <w:r w:rsidR="007C175C">
        <w:rPr>
          <w:color w:val="000000"/>
          <w:shd w:val="clear" w:color="auto" w:fill="FFFFFF"/>
        </w:rPr>
        <w:t xml:space="preserve"> míst</w:t>
      </w:r>
      <w:r w:rsidR="00107BED">
        <w:rPr>
          <w:color w:val="000000"/>
          <w:shd w:val="clear" w:color="auto" w:fill="FFFFFF"/>
        </w:rPr>
        <w:t>u, tak</w:t>
      </w:r>
      <w:r w:rsidR="007C175C">
        <w:rPr>
          <w:color w:val="000000"/>
          <w:shd w:val="clear" w:color="auto" w:fill="FFFFFF"/>
        </w:rPr>
        <w:t xml:space="preserve"> i měst</w:t>
      </w:r>
      <w:r w:rsidR="00107BED">
        <w:rPr>
          <w:color w:val="000000"/>
          <w:shd w:val="clear" w:color="auto" w:fill="FFFFFF"/>
        </w:rPr>
        <w:t>u</w:t>
      </w:r>
      <w:r w:rsidR="007C175C">
        <w:rPr>
          <w:color w:val="000000"/>
          <w:shd w:val="clear" w:color="auto" w:fill="FFFFFF"/>
        </w:rPr>
        <w:t>. „</w:t>
      </w:r>
      <w:r w:rsidR="007C175C" w:rsidRPr="007C175C">
        <w:rPr>
          <w:color w:val="000000"/>
          <w:shd w:val="clear" w:color="auto" w:fill="FFFFFF"/>
        </w:rPr>
        <w:t xml:space="preserve">Inspirovaly nás prázdné ulice s pouličním osvětlením, mírně se pohupujícím ve větru. Ale také skrytý život - za </w:t>
      </w:r>
      <w:r w:rsidR="00D4747B">
        <w:rPr>
          <w:color w:val="000000"/>
          <w:shd w:val="clear" w:color="auto" w:fill="FFFFFF"/>
        </w:rPr>
        <w:t>zavřenými dveřmi</w:t>
      </w:r>
      <w:r w:rsidR="007C175C" w:rsidRPr="007C175C">
        <w:rPr>
          <w:color w:val="000000"/>
          <w:shd w:val="clear" w:color="auto" w:fill="FFFFFF"/>
        </w:rPr>
        <w:t xml:space="preserve"> můžete narazit na mladé</w:t>
      </w:r>
      <w:r w:rsidR="00107BED">
        <w:rPr>
          <w:color w:val="000000"/>
          <w:shd w:val="clear" w:color="auto" w:fill="FFFFFF"/>
        </w:rPr>
        <w:t xml:space="preserve"> energické</w:t>
      </w:r>
      <w:r w:rsidR="007C175C" w:rsidRPr="007C175C">
        <w:rPr>
          <w:color w:val="000000"/>
          <w:shd w:val="clear" w:color="auto" w:fill="FFFFFF"/>
        </w:rPr>
        <w:t xml:space="preserve"> lidi, kterými město žije</w:t>
      </w:r>
      <w:r w:rsidR="007C175C">
        <w:rPr>
          <w:color w:val="000000"/>
          <w:shd w:val="clear" w:color="auto" w:fill="FFFFFF"/>
        </w:rPr>
        <w:t>,“ popisuje dojmy z krajské metropole choreografka</w:t>
      </w:r>
      <w:r w:rsidR="00A60FD1">
        <w:rPr>
          <w:color w:val="000000"/>
          <w:shd w:val="clear" w:color="auto" w:fill="FFFFFF"/>
        </w:rPr>
        <w:t xml:space="preserve"> United-C</w:t>
      </w:r>
      <w:r w:rsidR="007C175C">
        <w:rPr>
          <w:color w:val="000000"/>
          <w:shd w:val="clear" w:color="auto" w:fill="FFFFFF"/>
        </w:rPr>
        <w:t xml:space="preserve"> </w:t>
      </w:r>
      <w:proofErr w:type="spellStart"/>
      <w:r w:rsidR="007C175C">
        <w:rPr>
          <w:color w:val="000000"/>
          <w:shd w:val="clear" w:color="auto" w:fill="FFFFFF"/>
        </w:rPr>
        <w:t>Pauline</w:t>
      </w:r>
      <w:proofErr w:type="spellEnd"/>
      <w:r w:rsidR="007C175C">
        <w:rPr>
          <w:color w:val="000000"/>
          <w:shd w:val="clear" w:color="auto" w:fill="FFFFFF"/>
        </w:rPr>
        <w:t xml:space="preserve"> </w:t>
      </w:r>
      <w:proofErr w:type="spellStart"/>
      <w:r w:rsidR="007C175C">
        <w:rPr>
          <w:color w:val="000000"/>
          <w:shd w:val="clear" w:color="auto" w:fill="FFFFFF"/>
        </w:rPr>
        <w:t>Roelants</w:t>
      </w:r>
      <w:proofErr w:type="spellEnd"/>
      <w:r w:rsidR="007C175C">
        <w:rPr>
          <w:color w:val="000000"/>
          <w:shd w:val="clear" w:color="auto" w:fill="FFFFFF"/>
        </w:rPr>
        <w:t>. „</w:t>
      </w:r>
      <w:r w:rsidR="007C175C" w:rsidRPr="007C175C">
        <w:rPr>
          <w:color w:val="000000"/>
          <w:shd w:val="clear" w:color="auto" w:fill="FFFFFF"/>
        </w:rPr>
        <w:t>Mám pocit, že Olomouc toho</w:t>
      </w:r>
      <w:r w:rsidR="007C175C">
        <w:rPr>
          <w:color w:val="000000"/>
          <w:shd w:val="clear" w:color="auto" w:fill="FFFFFF"/>
        </w:rPr>
        <w:t xml:space="preserve"> hodně zažila. Zrcadlí se tu těžké</w:t>
      </w:r>
      <w:r w:rsidR="007C175C" w:rsidRPr="007C175C">
        <w:rPr>
          <w:color w:val="000000"/>
          <w:shd w:val="clear" w:color="auto" w:fill="FFFFFF"/>
        </w:rPr>
        <w:t xml:space="preserve"> </w:t>
      </w:r>
      <w:r w:rsidR="007C175C">
        <w:rPr>
          <w:color w:val="000000"/>
          <w:shd w:val="clear" w:color="auto" w:fill="FFFFFF"/>
        </w:rPr>
        <w:t>a smutné zkušeností celé země, stejně jako krása</w:t>
      </w:r>
      <w:r w:rsidR="007C175C" w:rsidRPr="007C175C">
        <w:rPr>
          <w:color w:val="000000"/>
          <w:shd w:val="clear" w:color="auto" w:fill="FFFFFF"/>
        </w:rPr>
        <w:t xml:space="preserve"> arc</w:t>
      </w:r>
      <w:r w:rsidR="007C175C">
        <w:rPr>
          <w:color w:val="000000"/>
          <w:shd w:val="clear" w:color="auto" w:fill="FFFFFF"/>
        </w:rPr>
        <w:t>hitektury a bohatá historie,“ do</w:t>
      </w:r>
      <w:r>
        <w:rPr>
          <w:color w:val="000000"/>
          <w:shd w:val="clear" w:color="auto" w:fill="FFFFFF"/>
        </w:rPr>
        <w:t>plňuje</w:t>
      </w:r>
      <w:r w:rsidR="007C175C">
        <w:rPr>
          <w:color w:val="000000"/>
          <w:shd w:val="clear" w:color="auto" w:fill="FFFFFF"/>
        </w:rPr>
        <w:t xml:space="preserve"> Charlotta </w:t>
      </w:r>
      <w:proofErr w:type="spellStart"/>
      <w:r w:rsidR="007C175C">
        <w:rPr>
          <w:color w:val="000000"/>
          <w:shd w:val="clear" w:color="auto" w:fill="FFFFFF"/>
        </w:rPr>
        <w:t>Öfverholm</w:t>
      </w:r>
      <w:proofErr w:type="spellEnd"/>
      <w:r w:rsidR="00107BED">
        <w:rPr>
          <w:color w:val="000000"/>
          <w:shd w:val="clear" w:color="auto" w:fill="FFFFFF"/>
        </w:rPr>
        <w:t>, která se stává pravidelným hostem festivalu</w:t>
      </w:r>
      <w:r w:rsidR="007C175C">
        <w:rPr>
          <w:color w:val="000000"/>
          <w:shd w:val="clear" w:color="auto" w:fill="FFFFFF"/>
        </w:rPr>
        <w:t>.</w:t>
      </w:r>
    </w:p>
    <w:p w:rsidR="00D4747B" w:rsidRDefault="00D4747B" w:rsidP="002A3456">
      <w:pPr>
        <w:pStyle w:val="Zkladntext"/>
        <w:ind w:firstLine="708"/>
        <w:jc w:val="both"/>
      </w:pPr>
      <w:r>
        <w:t xml:space="preserve">Úvod jeho sedmnáctého ročníku obstará </w:t>
      </w:r>
      <w:r w:rsidR="002A3456">
        <w:t>olomoucká</w:t>
      </w:r>
      <w:r>
        <w:t xml:space="preserve"> premiéra filmu Jana Hřebejka Odpad město smrt, inspirovaného scénářem R. W. </w:t>
      </w:r>
      <w:proofErr w:type="spellStart"/>
      <w:r>
        <w:t>Fassbindera</w:t>
      </w:r>
      <w:proofErr w:type="spellEnd"/>
      <w:r>
        <w:t xml:space="preserve"> a stejnojmennou inscenací Dušana D. Pařízka a Divadla Komedie. </w:t>
      </w:r>
      <w:r w:rsidR="00A60FD1">
        <w:t>Zážitky z loňského velkorysého loučení s</w:t>
      </w:r>
      <w:r>
        <w:t> Pařízkovým souborem</w:t>
      </w:r>
      <w:r w:rsidR="00A60FD1">
        <w:t xml:space="preserve"> připomene exkluzivní předpremiéra dvanácti televizních záznamů klíčových inscenací Pražského komorního divadla</w:t>
      </w:r>
      <w:r>
        <w:t xml:space="preserve"> a</w:t>
      </w:r>
      <w:r w:rsidR="00A60FD1">
        <w:t xml:space="preserve"> dokumentu Divadlo Komedie 20</w:t>
      </w:r>
      <w:r>
        <w:t>02–2012.</w:t>
      </w:r>
    </w:p>
    <w:p w:rsidR="00CF0A57" w:rsidRPr="002A3456" w:rsidRDefault="00D4747B" w:rsidP="002A3456">
      <w:pPr>
        <w:pStyle w:val="Zkladntext"/>
        <w:ind w:firstLine="708"/>
        <w:jc w:val="both"/>
      </w:pPr>
      <w:r>
        <w:t>F</w:t>
      </w:r>
      <w:r w:rsidR="008F2D5A">
        <w:t>ilmové projekce jsou divákům přístupné zdarma, stejně jako větší část „</w:t>
      </w:r>
      <w:proofErr w:type="spellStart"/>
      <w:r w:rsidR="008F2D5A">
        <w:t>off</w:t>
      </w:r>
      <w:proofErr w:type="spellEnd"/>
      <w:r w:rsidR="008F2D5A">
        <w:t xml:space="preserve"> </w:t>
      </w:r>
      <w:proofErr w:type="spellStart"/>
      <w:r w:rsidR="008F2D5A">
        <w:t>off</w:t>
      </w:r>
      <w:proofErr w:type="spellEnd"/>
      <w:r w:rsidR="008F2D5A">
        <w:t xml:space="preserve"> programu</w:t>
      </w:r>
      <w:r w:rsidR="00CA61C0">
        <w:t xml:space="preserve">“, který </w:t>
      </w:r>
      <w:r w:rsidR="008F2D5A">
        <w:t>tvoří</w:t>
      </w:r>
      <w:r w:rsidR="00CA61C0">
        <w:t xml:space="preserve"> mj.</w:t>
      </w:r>
      <w:r w:rsidR="008F2D5A">
        <w:t xml:space="preserve"> </w:t>
      </w:r>
      <w:proofErr w:type="spellStart"/>
      <w:r w:rsidR="008F2D5A">
        <w:t>Vintage</w:t>
      </w:r>
      <w:proofErr w:type="spellEnd"/>
      <w:r w:rsidR="008F2D5A">
        <w:t xml:space="preserve"> Market, workshop žonglování či literárně-divadelní program pro děti, pohádky v divadelním stanu nebo fotografické výstavy.</w:t>
      </w:r>
      <w:r>
        <w:t xml:space="preserve"> </w:t>
      </w:r>
      <w:r w:rsidR="002A3456">
        <w:t xml:space="preserve">Zájemci o placené produkce pak mají počínaje dneškem možnost zajistit si vstupenky v předprodeji </w:t>
      </w:r>
      <w:r w:rsidR="00CF0A57">
        <w:t xml:space="preserve">na pokladně Moravského divadla Olomouc (tel. 585 500 500, </w:t>
      </w:r>
      <w:r w:rsidR="00CF0A57" w:rsidRPr="00CF0A57">
        <w:t>pokladna@mdol.cz</w:t>
      </w:r>
      <w:r w:rsidR="002A3456">
        <w:t>) nebo</w:t>
      </w:r>
      <w:r w:rsidR="00CF0A57">
        <w:t xml:space="preserve"> na jeho internetových stránkách </w:t>
      </w:r>
      <w:r w:rsidR="002A3456" w:rsidRPr="002A3456">
        <w:t>www.moravskedivadlo.cz</w:t>
      </w:r>
      <w:r w:rsidR="002A3456">
        <w:t xml:space="preserve">. „Tuto možnost samozřejmě všem divákům doporučujeme, neboť řada titulů z programové nabídky bývá velmi záhy vyprodána,“ </w:t>
      </w:r>
      <w:proofErr w:type="gramStart"/>
      <w:r w:rsidR="002A3456">
        <w:t>upozorňuje</w:t>
      </w:r>
      <w:proofErr w:type="gramEnd"/>
      <w:r w:rsidR="002A3456">
        <w:t xml:space="preserve"> ředitel Divadelní Flory Petr </w:t>
      </w:r>
      <w:proofErr w:type="gramStart"/>
      <w:r w:rsidR="002A3456">
        <w:t>Nerušil</w:t>
      </w:r>
      <w:proofErr w:type="gramEnd"/>
      <w:r w:rsidR="002A3456">
        <w:t>.</w:t>
      </w:r>
      <w:r w:rsidR="00CA61C0">
        <w:t xml:space="preserve"> Ceny vstupenek se</w:t>
      </w:r>
      <w:r w:rsidR="002A3456">
        <w:t xml:space="preserve"> pohybují </w:t>
      </w:r>
      <w:r w:rsidR="006B32D3">
        <w:t xml:space="preserve">v relaci </w:t>
      </w:r>
      <w:r w:rsidR="002A3456">
        <w:t xml:space="preserve">od 60 do 290 Kč, studenti mohou uplatnit slevu. </w:t>
      </w:r>
      <w:r w:rsidR="00CA61C0">
        <w:t xml:space="preserve">Kompletní program přehlídky </w:t>
      </w:r>
      <w:r w:rsidR="00447CC6">
        <w:br/>
      </w:r>
      <w:r w:rsidR="00CA61C0">
        <w:t>a další užitečné informace</w:t>
      </w:r>
      <w:r w:rsidR="00CF0A57">
        <w:t xml:space="preserve"> naleznete na </w:t>
      </w:r>
      <w:r w:rsidR="00050EF7">
        <w:t xml:space="preserve">webu </w:t>
      </w:r>
      <w:r w:rsidR="00CF0A57" w:rsidRPr="00CF0A57">
        <w:t>www.divadelniflora.cz</w:t>
      </w:r>
      <w:r w:rsidR="00CF0A57">
        <w:t xml:space="preserve"> nebo na </w:t>
      </w:r>
      <w:proofErr w:type="spellStart"/>
      <w:r w:rsidR="00CF0A57">
        <w:t>Facebooku</w:t>
      </w:r>
      <w:proofErr w:type="spellEnd"/>
      <w:r w:rsidR="00CF0A57">
        <w:t xml:space="preserve"> (www.facebook.com/</w:t>
      </w:r>
      <w:proofErr w:type="spellStart"/>
      <w:r w:rsidR="00CF0A57">
        <w:t>divadelniflora</w:t>
      </w:r>
      <w:proofErr w:type="spellEnd"/>
      <w:r w:rsidR="00CF0A57">
        <w:t>)</w:t>
      </w:r>
      <w:r w:rsidR="00CF0A57">
        <w:rPr>
          <w:rFonts w:ascii="Times New Roman" w:hAnsi="Times New Roman" w:cs="Times New Roman"/>
        </w:rPr>
        <w:t>.</w:t>
      </w:r>
    </w:p>
    <w:p w:rsidR="00CF0A57" w:rsidRDefault="00CF0A57" w:rsidP="00050EF7">
      <w:pPr>
        <w:ind w:firstLine="708"/>
        <w:jc w:val="both"/>
        <w:rPr>
          <w:color w:val="808080"/>
        </w:rPr>
      </w:pPr>
      <w:r>
        <w:rPr>
          <w:color w:val="808080"/>
        </w:rPr>
        <w:t xml:space="preserve">Festival Divadelní Flora pořádá Divadlo Konvikt, </w:t>
      </w:r>
      <w:proofErr w:type="spellStart"/>
      <w:proofErr w:type="gramStart"/>
      <w:r>
        <w:rPr>
          <w:color w:val="808080"/>
        </w:rPr>
        <w:t>o.s</w:t>
      </w:r>
      <w:proofErr w:type="spellEnd"/>
      <w:r>
        <w:rPr>
          <w:color w:val="808080"/>
        </w:rPr>
        <w:t>.</w:t>
      </w:r>
      <w:proofErr w:type="gramEnd"/>
      <w:r>
        <w:rPr>
          <w:color w:val="808080"/>
        </w:rPr>
        <w:t xml:space="preserve"> ve spolupráci se Statutárním městem Olomouc, Olomouckým krajem, Moravským divadlem Olomouc a Ministerstvem kultury ČR. Hlavním mediálním partnerem přehlídky je Česká televize.</w:t>
      </w:r>
    </w:p>
    <w:p w:rsidR="00050EF7" w:rsidRDefault="00050EF7" w:rsidP="00050EF7">
      <w:pPr>
        <w:ind w:firstLine="708"/>
        <w:jc w:val="both"/>
        <w:rPr>
          <w:color w:val="808080"/>
        </w:rPr>
      </w:pPr>
    </w:p>
    <w:p w:rsidR="00CF0A57" w:rsidRDefault="00CF0A57" w:rsidP="00CF0A57">
      <w:pPr>
        <w:tabs>
          <w:tab w:val="left" w:pos="5387"/>
        </w:tabs>
        <w:spacing w:line="240" w:lineRule="auto"/>
        <w:ind w:firstLine="708"/>
        <w:jc w:val="both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Mgr. Zdeněk Vévoda</w:t>
      </w:r>
    </w:p>
    <w:p w:rsidR="00CF0A57" w:rsidRDefault="00CF0A57" w:rsidP="00CF0A57">
      <w:pPr>
        <w:tabs>
          <w:tab w:val="left" w:pos="5670"/>
        </w:tabs>
        <w:spacing w:line="240" w:lineRule="auto"/>
        <w:ind w:firstLine="708"/>
        <w:jc w:val="both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  <w:tab/>
        <w:t>PR, tiskový mluvčí</w:t>
      </w:r>
    </w:p>
    <w:p w:rsidR="00CF0A57" w:rsidRDefault="00CF0A57" w:rsidP="00CF0A57">
      <w:pPr>
        <w:tabs>
          <w:tab w:val="left" w:pos="5670"/>
        </w:tabs>
        <w:spacing w:line="240" w:lineRule="auto"/>
        <w:ind w:firstLine="708"/>
        <w:jc w:val="both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  <w:tab/>
        <w:t>+420 721 308 935</w:t>
      </w:r>
    </w:p>
    <w:p w:rsidR="00CF0A57" w:rsidRDefault="00CF0A57" w:rsidP="00CF0A57">
      <w:pPr>
        <w:tabs>
          <w:tab w:val="left" w:pos="5670"/>
        </w:tabs>
        <w:spacing w:line="240" w:lineRule="auto"/>
        <w:ind w:firstLine="708"/>
        <w:jc w:val="both"/>
      </w:pPr>
      <w:r>
        <w:rPr>
          <w:rFonts w:ascii="Trebuchet MS" w:hAnsi="Trebuchet MS"/>
          <w:color w:val="7F7F7F"/>
          <w:sz w:val="20"/>
          <w:szCs w:val="20"/>
        </w:rPr>
        <w:tab/>
        <w:t>zdenek@divadlokonvikt.cz</w:t>
      </w:r>
    </w:p>
    <w:p w:rsidR="006809C4" w:rsidRPr="00CF0A57" w:rsidRDefault="006809C4" w:rsidP="00CF0A57"/>
    <w:sectPr w:rsidR="006809C4" w:rsidRPr="00CF0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7E" w:rsidRDefault="0008687E" w:rsidP="006809C4">
      <w:pPr>
        <w:spacing w:after="0" w:line="240" w:lineRule="auto"/>
      </w:pPr>
      <w:r>
        <w:separator/>
      </w:r>
    </w:p>
  </w:endnote>
  <w:endnote w:type="continuationSeparator" w:id="0">
    <w:p w:rsidR="0008687E" w:rsidRDefault="0008687E" w:rsidP="0068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80" w:rsidRDefault="00474B80" w:rsidP="00474B80">
    <w:pPr>
      <w:pStyle w:val="Zpat"/>
      <w:jc w:val="center"/>
    </w:pPr>
  </w:p>
  <w:p w:rsidR="00474B80" w:rsidRDefault="00474B80" w:rsidP="00474B80">
    <w:pPr>
      <w:pStyle w:val="Zpat"/>
      <w:jc w:val="center"/>
    </w:pPr>
    <w:r>
      <w:rPr>
        <w:noProof/>
        <w:lang w:eastAsia="cs-CZ"/>
      </w:rPr>
      <w:drawing>
        <wp:inline distT="0" distB="0" distL="0" distR="0" wp14:anchorId="5E7482B5" wp14:editId="36C732FF">
          <wp:extent cx="1800225" cy="297558"/>
          <wp:effectExtent l="0" t="0" r="0" b="7620"/>
          <wp:docPr id="2" name="Obrázek 2" descr="C:\Users\zden_da\Desktop\Grafik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den_da\Desktop\Grafika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97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7E" w:rsidRDefault="0008687E" w:rsidP="006809C4">
      <w:pPr>
        <w:spacing w:after="0" w:line="240" w:lineRule="auto"/>
      </w:pPr>
      <w:r>
        <w:separator/>
      </w:r>
    </w:p>
  </w:footnote>
  <w:footnote w:type="continuationSeparator" w:id="0">
    <w:p w:rsidR="0008687E" w:rsidRDefault="0008687E" w:rsidP="0068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80" w:rsidRDefault="00474B80">
    <w:pPr>
      <w:pStyle w:val="Zhlav"/>
    </w:pPr>
  </w:p>
  <w:p w:rsidR="006809C4" w:rsidRDefault="00474B80">
    <w:pPr>
      <w:pStyle w:val="Zhlav"/>
    </w:pPr>
    <w:r>
      <w:rPr>
        <w:noProof/>
        <w:lang w:eastAsia="cs-CZ"/>
      </w:rPr>
      <w:drawing>
        <wp:inline distT="0" distB="0" distL="0" distR="0">
          <wp:extent cx="5753100" cy="1752600"/>
          <wp:effectExtent l="0" t="0" r="0" b="0"/>
          <wp:docPr id="1" name="Obrázek 1" descr="C:\Users\zden_da\Desktop\Grafik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den_da\Desktop\Grafik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9C4" w:rsidRDefault="006809C4">
    <w:pPr>
      <w:pStyle w:val="Zhlav"/>
    </w:pPr>
  </w:p>
  <w:p w:rsidR="006809C4" w:rsidRDefault="006809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4A"/>
    <w:rsid w:val="00050EF7"/>
    <w:rsid w:val="0008687E"/>
    <w:rsid w:val="00107BED"/>
    <w:rsid w:val="001E1D7A"/>
    <w:rsid w:val="00204490"/>
    <w:rsid w:val="00210789"/>
    <w:rsid w:val="002A3456"/>
    <w:rsid w:val="003C49DB"/>
    <w:rsid w:val="003F377E"/>
    <w:rsid w:val="00406E1E"/>
    <w:rsid w:val="00447CC6"/>
    <w:rsid w:val="004653E4"/>
    <w:rsid w:val="00474B80"/>
    <w:rsid w:val="00484E0B"/>
    <w:rsid w:val="00506177"/>
    <w:rsid w:val="00517E39"/>
    <w:rsid w:val="00554EA6"/>
    <w:rsid w:val="005B144A"/>
    <w:rsid w:val="005B554B"/>
    <w:rsid w:val="005D6257"/>
    <w:rsid w:val="00642AFE"/>
    <w:rsid w:val="006809C4"/>
    <w:rsid w:val="00694BA3"/>
    <w:rsid w:val="006B32D3"/>
    <w:rsid w:val="006D5BC0"/>
    <w:rsid w:val="006F1E60"/>
    <w:rsid w:val="00781450"/>
    <w:rsid w:val="007C175C"/>
    <w:rsid w:val="00810430"/>
    <w:rsid w:val="00831CB5"/>
    <w:rsid w:val="008D7184"/>
    <w:rsid w:val="008F2D5A"/>
    <w:rsid w:val="00A0030C"/>
    <w:rsid w:val="00A0307A"/>
    <w:rsid w:val="00A60FD1"/>
    <w:rsid w:val="00B01D8A"/>
    <w:rsid w:val="00C22A9A"/>
    <w:rsid w:val="00C478C1"/>
    <w:rsid w:val="00CA61C0"/>
    <w:rsid w:val="00CF0A57"/>
    <w:rsid w:val="00CF4117"/>
    <w:rsid w:val="00D26FF2"/>
    <w:rsid w:val="00D4747B"/>
    <w:rsid w:val="00E22ECD"/>
    <w:rsid w:val="00E81899"/>
    <w:rsid w:val="00ED076A"/>
    <w:rsid w:val="00F546E0"/>
    <w:rsid w:val="00F83A25"/>
    <w:rsid w:val="00FD4137"/>
    <w:rsid w:val="00FE3B2B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A57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449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9C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9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6809C4"/>
  </w:style>
  <w:style w:type="paragraph" w:styleId="Zpat">
    <w:name w:val="footer"/>
    <w:basedOn w:val="Normln"/>
    <w:link w:val="Zpat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6809C4"/>
  </w:style>
  <w:style w:type="paragraph" w:styleId="Zkladntext2">
    <w:name w:val="Body Text 2"/>
    <w:basedOn w:val="Normln"/>
    <w:link w:val="Zkladntext2Char"/>
    <w:uiPriority w:val="99"/>
    <w:rsid w:val="00CF0A57"/>
    <w:pPr>
      <w:ind w:firstLine="708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0A57"/>
    <w:rPr>
      <w:rFonts w:ascii="Calibri" w:eastAsia="Times New Roman" w:hAnsi="Calibri" w:cs="Calibri"/>
    </w:rPr>
  </w:style>
  <w:style w:type="paragraph" w:styleId="Zkladntext">
    <w:name w:val="Body Text"/>
    <w:basedOn w:val="Normln"/>
    <w:link w:val="ZkladntextChar"/>
    <w:uiPriority w:val="99"/>
    <w:unhideWhenUsed/>
    <w:rsid w:val="00C22A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22A9A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A57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449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9C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9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6809C4"/>
  </w:style>
  <w:style w:type="paragraph" w:styleId="Zpat">
    <w:name w:val="footer"/>
    <w:basedOn w:val="Normln"/>
    <w:link w:val="ZpatChar"/>
    <w:uiPriority w:val="99"/>
    <w:unhideWhenUsed/>
    <w:rsid w:val="006809C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6809C4"/>
  </w:style>
  <w:style w:type="paragraph" w:styleId="Zkladntext2">
    <w:name w:val="Body Text 2"/>
    <w:basedOn w:val="Normln"/>
    <w:link w:val="Zkladntext2Char"/>
    <w:uiPriority w:val="99"/>
    <w:rsid w:val="00CF0A57"/>
    <w:pPr>
      <w:ind w:firstLine="708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0A57"/>
    <w:rPr>
      <w:rFonts w:ascii="Calibri" w:eastAsia="Times New Roman" w:hAnsi="Calibri" w:cs="Calibri"/>
    </w:rPr>
  </w:style>
  <w:style w:type="paragraph" w:styleId="Zkladntext">
    <w:name w:val="Body Text"/>
    <w:basedOn w:val="Normln"/>
    <w:link w:val="ZkladntextChar"/>
    <w:uiPriority w:val="99"/>
    <w:unhideWhenUsed/>
    <w:rsid w:val="00C22A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22A9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6EE9-21DA-469D-BD92-CC25E8D6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656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 Vevoda</dc:creator>
  <cp:lastModifiedBy>zden_da</cp:lastModifiedBy>
  <cp:revision>9</cp:revision>
  <dcterms:created xsi:type="dcterms:W3CDTF">2013-04-05T15:51:00Z</dcterms:created>
  <dcterms:modified xsi:type="dcterms:W3CDTF">2013-04-21T22:15:00Z</dcterms:modified>
</cp:coreProperties>
</file>